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2795" w14:textId="4AB05362" w:rsidR="004E1DEB" w:rsidRDefault="004E1DEB" w:rsidP="004E1DEB">
      <w:r>
        <w:t xml:space="preserve">MEA </w:t>
      </w:r>
      <w:r>
        <w:t>SUBMISSION GUIDELINES</w:t>
      </w:r>
      <w:r>
        <w:t xml:space="preserve"> </w:t>
      </w:r>
    </w:p>
    <w:p w14:paraId="697BB7DB" w14:textId="77777777" w:rsidR="004E1DEB" w:rsidRDefault="004E1DEB" w:rsidP="004E1DEB"/>
    <w:p w14:paraId="2A2608ED" w14:textId="10DECF67" w:rsidR="004E1DEB" w:rsidRDefault="004E1DEB" w:rsidP="004E1DEB">
      <w:r>
        <w:t xml:space="preserve">Please submit a full paper (not just an abstract) </w:t>
      </w:r>
      <w:r>
        <w:rPr>
          <w:rFonts w:ascii="Symbol" w:hAnsi="Symbol"/>
        </w:rPr>
        <w:t>·</w:t>
      </w:r>
      <w:r>
        <w:t xml:space="preserve"> On the first page of your submission, identify the area in which your paper fits:  special session, competitive paper, position paper, or student paper.</w:t>
      </w:r>
    </w:p>
    <w:p w14:paraId="5C8C63D5" w14:textId="77777777" w:rsidR="004E1DEB" w:rsidRDefault="004E1DEB" w:rsidP="004E1DEB">
      <w:pPr>
        <w:rPr>
          <w:b/>
          <w:bCs/>
        </w:rPr>
      </w:pPr>
    </w:p>
    <w:p w14:paraId="0715F9E3" w14:textId="15E8F620" w:rsidR="004E1DEB" w:rsidRPr="004E1DEB" w:rsidRDefault="004E1DEB" w:rsidP="004E1DEB">
      <w:pPr>
        <w:rPr>
          <w:rFonts w:ascii="Symbol" w:hAnsi="Symbol"/>
          <w:b/>
          <w:bCs/>
        </w:rPr>
      </w:pPr>
      <w:r w:rsidRPr="004E1DEB">
        <w:rPr>
          <w:b/>
          <w:bCs/>
        </w:rPr>
        <w:t xml:space="preserve">Competitive Papers </w:t>
      </w:r>
      <w:r w:rsidRPr="004E1DEB">
        <w:rPr>
          <w:b/>
          <w:bCs/>
        </w:rPr>
        <w:t>and Student Papers</w:t>
      </w:r>
    </w:p>
    <w:p w14:paraId="77CE0939" w14:textId="77777777" w:rsidR="004E1DEB" w:rsidRDefault="004E1DEB" w:rsidP="004E1DEB">
      <w:pPr>
        <w:rPr>
          <w:rFonts w:ascii="Symbol" w:hAnsi="Symbol"/>
        </w:rPr>
      </w:pPr>
    </w:p>
    <w:p w14:paraId="5D7C2344" w14:textId="6FCF7A0E" w:rsidR="004E1DEB" w:rsidRDefault="004E1DEB" w:rsidP="004E1DEB">
      <w:r>
        <w:rPr>
          <w:rFonts w:ascii="Symbol" w:hAnsi="Symbol"/>
        </w:rPr>
        <w:t>·</w:t>
      </w:r>
      <w:r>
        <w:t xml:space="preserve"> All papers are double-blind reviewed </w:t>
      </w:r>
      <w:r>
        <w:rPr>
          <w:rFonts w:ascii="Symbol" w:hAnsi="Symbol"/>
        </w:rPr>
        <w:t>·</w:t>
      </w:r>
      <w:r>
        <w:t xml:space="preserve"> Papers should not exceed 12 double-spaced, typed pages, not including tables, figures, exhibits, and references </w:t>
      </w:r>
      <w:r>
        <w:rPr>
          <w:rFonts w:ascii="Symbol" w:hAnsi="Symbol"/>
        </w:rPr>
        <w:t>·</w:t>
      </w:r>
      <w:r>
        <w:t xml:space="preserve"> </w:t>
      </w:r>
      <w:r w:rsidRPr="004E1DEB">
        <w:rPr>
          <w:i/>
          <w:iCs/>
        </w:rPr>
        <w:t>Journal of Marketing Education</w:t>
      </w:r>
      <w:r>
        <w:t xml:space="preserve"> format should be followed </w:t>
      </w:r>
      <w:r>
        <w:rPr>
          <w:rFonts w:ascii="Symbol" w:hAnsi="Symbol"/>
        </w:rPr>
        <w:t>·</w:t>
      </w:r>
      <w:r>
        <w:t xml:space="preserve"> Authors of competitive papers have the option of including either the abstract or the complete paper in the Proceedings </w:t>
      </w:r>
      <w:r>
        <w:rPr>
          <w:rFonts w:ascii="Symbol" w:hAnsi="Symbol"/>
        </w:rPr>
        <w:t>·</w:t>
      </w:r>
      <w:r>
        <w:t xml:space="preserve"> One or more authors of each accepted paper must attend the conference and present the paper </w:t>
      </w:r>
      <w:r>
        <w:rPr>
          <w:rFonts w:ascii="Symbol" w:hAnsi="Symbol"/>
        </w:rPr>
        <w:t>·</w:t>
      </w:r>
      <w:r>
        <w:t xml:space="preserve"> Please upload competitive paper submissions by </w:t>
      </w:r>
      <w:r>
        <w:t>the deadline on the call for papers.</w:t>
      </w:r>
    </w:p>
    <w:p w14:paraId="08BAB29E" w14:textId="77777777" w:rsidR="004E1DEB" w:rsidRDefault="004E1DEB" w:rsidP="004E1DEB"/>
    <w:p w14:paraId="39380ADC" w14:textId="77777777" w:rsidR="004E1DEB" w:rsidRDefault="004E1DEB" w:rsidP="004E1DEB">
      <w:pPr>
        <w:rPr>
          <w:rFonts w:ascii="Symbol" w:hAnsi="Symbol"/>
        </w:rPr>
      </w:pPr>
      <w:r w:rsidRPr="004E1DEB">
        <w:rPr>
          <w:b/>
          <w:bCs/>
        </w:rPr>
        <w:t xml:space="preserve"> Position Papers</w:t>
      </w:r>
      <w:r>
        <w:t xml:space="preserve"> </w:t>
      </w:r>
    </w:p>
    <w:p w14:paraId="0A6A8F30" w14:textId="77777777" w:rsidR="004E1DEB" w:rsidRDefault="004E1DEB" w:rsidP="004E1DEB">
      <w:pPr>
        <w:rPr>
          <w:rFonts w:ascii="Symbol" w:hAnsi="Symbol"/>
        </w:rPr>
      </w:pPr>
    </w:p>
    <w:p w14:paraId="57DCEB30" w14:textId="77777777" w:rsidR="004E1DEB" w:rsidRDefault="004E1DEB" w:rsidP="004E1DEB">
      <w:r>
        <w:t xml:space="preserve">Working on an idea regarding marketing education, but not ready to roll it out as a </w:t>
      </w:r>
      <w:proofErr w:type="gramStart"/>
      <w:r>
        <w:t>fully-developed</w:t>
      </w:r>
      <w:proofErr w:type="gramEnd"/>
      <w:r>
        <w:t xml:space="preserve"> paper yet? Your work may be perfect for a position paper. Presenting your paper at the conference will give you a chance to network with colleagues who have similar interests and who can give you feedback on your work in progress </w:t>
      </w:r>
      <w:r>
        <w:rPr>
          <w:rFonts w:ascii="Symbol" w:hAnsi="Symbol"/>
        </w:rPr>
        <w:t>·</w:t>
      </w:r>
      <w:r>
        <w:t xml:space="preserve"> On the first page of your submission, identify the area in which your paper fits </w:t>
      </w:r>
      <w:r>
        <w:rPr>
          <w:rFonts w:ascii="Symbol" w:hAnsi="Symbol"/>
        </w:rPr>
        <w:t>·</w:t>
      </w:r>
      <w:r>
        <w:t xml:space="preserve"> Proposals should not exceed three double-spaced pages, not including tables, figures, exhibits, and references </w:t>
      </w:r>
      <w:r>
        <w:rPr>
          <w:rFonts w:ascii="Symbol" w:hAnsi="Symbol"/>
        </w:rPr>
        <w:t>·</w:t>
      </w:r>
      <w:r>
        <w:t xml:space="preserve"> </w:t>
      </w:r>
      <w:r w:rsidRPr="004E1DEB">
        <w:rPr>
          <w:i/>
          <w:iCs/>
        </w:rPr>
        <w:t>Journal of Marketing Education</w:t>
      </w:r>
      <w:r>
        <w:t xml:space="preserve"> format should be followed </w:t>
      </w:r>
      <w:r>
        <w:rPr>
          <w:rFonts w:ascii="Symbol" w:hAnsi="Symbol"/>
        </w:rPr>
        <w:t>·</w:t>
      </w:r>
      <w:r>
        <w:t xml:space="preserve"> One or more authors of each accepted paper must attend the conference and present the paper </w:t>
      </w:r>
      <w:r>
        <w:rPr>
          <w:rFonts w:ascii="Symbol" w:hAnsi="Symbol"/>
        </w:rPr>
        <w:t>·</w:t>
      </w:r>
      <w:r>
        <w:t xml:space="preserve"> Please upload position paper submissions by </w:t>
      </w:r>
      <w:r>
        <w:t>the call for papers deadline.</w:t>
      </w:r>
      <w:r>
        <w:t xml:space="preserve"> </w:t>
      </w:r>
    </w:p>
    <w:p w14:paraId="5A4D656A" w14:textId="77777777" w:rsidR="004E1DEB" w:rsidRDefault="004E1DEB" w:rsidP="004E1DEB"/>
    <w:p w14:paraId="758EA186" w14:textId="77777777" w:rsidR="004E1DEB" w:rsidRDefault="004E1DEB" w:rsidP="004E1DEB">
      <w:pPr>
        <w:rPr>
          <w:rFonts w:ascii="Symbol" w:hAnsi="Symbol"/>
        </w:rPr>
      </w:pPr>
      <w:r w:rsidRPr="004E1DEB">
        <w:rPr>
          <w:b/>
        </w:rPr>
        <w:t>Special Session Proposals</w:t>
      </w:r>
      <w:r>
        <w:t xml:space="preserve"> </w:t>
      </w:r>
    </w:p>
    <w:p w14:paraId="187A3779" w14:textId="77777777" w:rsidR="004E1DEB" w:rsidRDefault="004E1DEB" w:rsidP="004E1DEB">
      <w:pPr>
        <w:rPr>
          <w:rFonts w:ascii="Symbol" w:hAnsi="Symbol"/>
        </w:rPr>
      </w:pPr>
    </w:p>
    <w:p w14:paraId="524D3E39" w14:textId="77777777" w:rsidR="004E1DEB" w:rsidRDefault="004E1DEB" w:rsidP="004E1DEB">
      <w:r>
        <w:t xml:space="preserve">Special sessions are panel discussions, tutorials and workshops designed to provide an opportunity for a focused presentation on topics of special interest to marketing educators. Special sessions should be designed for 45 minutes of presentation and discussion </w:t>
      </w:r>
      <w:r>
        <w:rPr>
          <w:rFonts w:ascii="Symbol" w:hAnsi="Symbol"/>
        </w:rPr>
        <w:t>·</w:t>
      </w:r>
      <w:r>
        <w:t xml:space="preserve"> On the first page of your submission, identify the area in which your paper fits </w:t>
      </w:r>
      <w:r>
        <w:rPr>
          <w:rFonts w:ascii="Symbol" w:hAnsi="Symbol"/>
        </w:rPr>
        <w:t>·</w:t>
      </w:r>
      <w:r>
        <w:t xml:space="preserve"> Submit a 2-3 page proposal describing the topic, rationale, format, and a list of participants who will be in the session </w:t>
      </w:r>
      <w:r>
        <w:rPr>
          <w:rFonts w:ascii="Symbol" w:hAnsi="Symbol"/>
        </w:rPr>
        <w:t>·</w:t>
      </w:r>
      <w:r>
        <w:t xml:space="preserve"> </w:t>
      </w:r>
      <w:r w:rsidRPr="004E1DEB">
        <w:rPr>
          <w:i/>
        </w:rPr>
        <w:t>Journal of Marketing Education</w:t>
      </w:r>
      <w:r>
        <w:t xml:space="preserve"> format should be followed </w:t>
      </w:r>
      <w:r>
        <w:rPr>
          <w:rFonts w:ascii="Symbol" w:hAnsi="Symbol"/>
        </w:rPr>
        <w:t>·</w:t>
      </w:r>
      <w:r>
        <w:t xml:space="preserve"> </w:t>
      </w:r>
      <w:r>
        <w:rPr>
          <w:rFonts w:ascii="Symbol" w:hAnsi="Symbol"/>
        </w:rPr>
        <w:t>·</w:t>
      </w:r>
      <w:r>
        <w:t xml:space="preserve"> One or more authors of each accepted paper must attend the conference and present the paper </w:t>
      </w:r>
      <w:r>
        <w:rPr>
          <w:rFonts w:ascii="Symbol" w:hAnsi="Symbol"/>
        </w:rPr>
        <w:t>·</w:t>
      </w:r>
      <w:r>
        <w:t xml:space="preserve"> Please upload position paper submissions by the call for papers deadline. </w:t>
      </w:r>
    </w:p>
    <w:p w14:paraId="29BB8CAF" w14:textId="78590298" w:rsidR="004E1DEB" w:rsidRDefault="004E1DEB" w:rsidP="004E1DEB"/>
    <w:p w14:paraId="1B10CC0D" w14:textId="77777777" w:rsidR="004E1DEB" w:rsidRDefault="004E1DEB" w:rsidP="004E1DEB"/>
    <w:p w14:paraId="77248CB4" w14:textId="77777777" w:rsidR="004E1DEB" w:rsidRDefault="004E1DEB" w:rsidP="004E1DEB"/>
    <w:p w14:paraId="5036D90A" w14:textId="77777777" w:rsidR="004E1DEB" w:rsidRDefault="004E1DEB" w:rsidP="004E1DEB">
      <w:r>
        <w:t xml:space="preserve">***PAPER SUBMISSION: </w:t>
      </w:r>
    </w:p>
    <w:p w14:paraId="63313404" w14:textId="69200A86" w:rsidR="004E1DEB" w:rsidRDefault="007263E9" w:rsidP="004E1DEB">
      <w:hyperlink r:id="rId4" w:history="1">
        <w:r w:rsidRPr="003A622A">
          <w:rPr>
            <w:rStyle w:val="Hyperlink"/>
          </w:rPr>
          <w:t>https://cmt3.research.microsoft.com/MEA202</w:t>
        </w:r>
        <w:r w:rsidRPr="003A622A">
          <w:rPr>
            <w:rStyle w:val="Hyperlink"/>
          </w:rPr>
          <w:t>3</w:t>
        </w:r>
      </w:hyperlink>
      <w:r w:rsidR="004E1DEB">
        <w:t xml:space="preserve"> </w:t>
      </w:r>
    </w:p>
    <w:p w14:paraId="71A5600E" w14:textId="77777777" w:rsidR="004E1DEB" w:rsidRDefault="004E1DEB" w:rsidP="004E1DEB"/>
    <w:p w14:paraId="334F0FBC" w14:textId="77777777" w:rsidR="004E1DEB" w:rsidRDefault="004E1DEB" w:rsidP="004E1DEB">
      <w:pPr>
        <w:rPr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 </w:t>
      </w:r>
    </w:p>
    <w:p w14:paraId="15624811" w14:textId="77777777" w:rsidR="00646843" w:rsidRDefault="00646843"/>
    <w:sectPr w:rsidR="0064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EB"/>
    <w:rsid w:val="004E1DEB"/>
    <w:rsid w:val="00646843"/>
    <w:rsid w:val="007263E9"/>
    <w:rsid w:val="00D47EAB"/>
    <w:rsid w:val="00EE05C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F21"/>
  <w15:chartTrackingRefBased/>
  <w15:docId w15:val="{5AC612DD-3C9E-4F63-83B4-42EE79F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aliases w:val="Plain Table journal"/>
    <w:basedOn w:val="TableNormal"/>
    <w:uiPriority w:val="42"/>
    <w:rsid w:val="00EE05C9"/>
    <w:pPr>
      <w:spacing w:after="0" w:line="240" w:lineRule="auto"/>
    </w:pPr>
    <w:rPr>
      <w:sz w:val="20"/>
    </w:rPr>
    <w:tblPr>
      <w:tblStyleColBandSize w:val="1"/>
    </w:tbl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nwCel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1D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t3.research.microsoft.com/MEA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Eveland</dc:creator>
  <cp:keywords/>
  <dc:description/>
  <cp:lastModifiedBy>Vicki Eveland</cp:lastModifiedBy>
  <cp:revision>1</cp:revision>
  <dcterms:created xsi:type="dcterms:W3CDTF">2022-10-31T00:11:00Z</dcterms:created>
  <dcterms:modified xsi:type="dcterms:W3CDTF">2022-10-31T13:46:00Z</dcterms:modified>
</cp:coreProperties>
</file>